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5D4E" w14:textId="77777777" w:rsidR="00606DAC" w:rsidRPr="00606DAC" w:rsidRDefault="00606DAC" w:rsidP="00606DAC">
      <w:pPr>
        <w:rPr>
          <w:rFonts w:ascii="Book Antiqua" w:hAnsi="Book Antiqua"/>
        </w:rPr>
      </w:pPr>
      <w:r w:rsidRPr="00606DAC">
        <w:rPr>
          <w:rFonts w:ascii="Book Antiqua" w:hAnsi="Book Antiqua"/>
        </w:rPr>
        <w:t>Dear Senator Schumer,</w:t>
      </w:r>
    </w:p>
    <w:p w14:paraId="5B405B57" w14:textId="77777777" w:rsidR="00606DAC" w:rsidRPr="00606DAC" w:rsidRDefault="00606DAC" w:rsidP="00606DAC">
      <w:pPr>
        <w:rPr>
          <w:rFonts w:ascii="Book Antiqua" w:hAnsi="Book Antiqua"/>
        </w:rPr>
      </w:pPr>
    </w:p>
    <w:p w14:paraId="72456853" w14:textId="77777777" w:rsidR="00606DAC" w:rsidRDefault="00606DAC" w:rsidP="00606DAC">
      <w:pPr>
        <w:rPr>
          <w:rFonts w:ascii="Book Antiqua" w:hAnsi="Book Antiqua"/>
        </w:rPr>
      </w:pPr>
      <w:r w:rsidRPr="00606DAC">
        <w:rPr>
          <w:rFonts w:ascii="Book Antiqua" w:hAnsi="Book Antiqua"/>
        </w:rPr>
        <w:t xml:space="preserve">I am a resident of Port Jervis in Orange County, New York, and a practitioner of Falun Gong. In mid-March this year, my sister, Jinghui Chen, who resides in Changchun, China, was illegally arrested by the Chinese Communist Party for practicing Falun Gong. She currently faces severe threats including torture, unlawful sentencing, and even the risk of organ harvesting. The situation is extremely critical. I humbly request your assistance in rescuing my sister. Her belief in Falun Gong and its principles of "Truthfulness, Compassion, Tolerance" is not a crime. </w:t>
      </w:r>
    </w:p>
    <w:p w14:paraId="486CCABC" w14:textId="77777777" w:rsidR="00606DAC" w:rsidRDefault="00606DAC" w:rsidP="00606DAC">
      <w:pPr>
        <w:rPr>
          <w:rFonts w:ascii="Book Antiqua" w:hAnsi="Book Antiqua"/>
        </w:rPr>
      </w:pPr>
    </w:p>
    <w:p w14:paraId="4EFD08EC" w14:textId="315B4548" w:rsidR="00606DAC" w:rsidRPr="00606DAC" w:rsidRDefault="00606DAC" w:rsidP="00606DAC">
      <w:pPr>
        <w:rPr>
          <w:rFonts w:ascii="Book Antiqua" w:hAnsi="Book Antiqua"/>
          <w:b/>
          <w:bCs/>
        </w:rPr>
      </w:pPr>
      <w:r w:rsidRPr="00606DAC">
        <w:rPr>
          <w:rFonts w:ascii="Book Antiqua" w:hAnsi="Book Antiqua"/>
          <w:b/>
          <w:bCs/>
        </w:rPr>
        <w:t xml:space="preserve">We implore you, Senator Schumer, to intervene and demand </w:t>
      </w:r>
      <w:r>
        <w:rPr>
          <w:rFonts w:ascii="Book Antiqua" w:hAnsi="Book Antiqua"/>
          <w:b/>
          <w:bCs/>
        </w:rPr>
        <w:t>my innocent sister’s</w:t>
      </w:r>
      <w:r w:rsidRPr="00606DAC">
        <w:rPr>
          <w:rFonts w:ascii="Book Antiqua" w:hAnsi="Book Antiqua"/>
          <w:b/>
          <w:bCs/>
        </w:rPr>
        <w:t xml:space="preserve"> release by the Chinese government.</w:t>
      </w:r>
    </w:p>
    <w:p w14:paraId="5C4C2A49" w14:textId="77777777" w:rsidR="00606DAC" w:rsidRPr="00606DAC" w:rsidRDefault="00606DAC" w:rsidP="00606DAC">
      <w:pPr>
        <w:rPr>
          <w:rFonts w:ascii="Book Antiqua" w:hAnsi="Book Antiqua"/>
        </w:rPr>
      </w:pPr>
    </w:p>
    <w:p w14:paraId="70FF2994" w14:textId="77777777" w:rsidR="00606DAC" w:rsidRPr="00606DAC" w:rsidRDefault="00606DAC" w:rsidP="00606DAC">
      <w:pPr>
        <w:rPr>
          <w:rFonts w:ascii="Book Antiqua" w:hAnsi="Book Antiqua"/>
        </w:rPr>
      </w:pPr>
      <w:r w:rsidRPr="00606DAC">
        <w:rPr>
          <w:rFonts w:ascii="Book Antiqua" w:hAnsi="Book Antiqua"/>
        </w:rPr>
        <w:t>In early April, I received sudden news from a friend in Changchun that my sister had been detained in mid-March for her spiritual practice. She is now unlawfully held in a detention center in Changchun.</w:t>
      </w:r>
    </w:p>
    <w:p w14:paraId="07EB04A9" w14:textId="77777777" w:rsidR="00606DAC" w:rsidRPr="00606DAC" w:rsidRDefault="00606DAC" w:rsidP="00606DAC">
      <w:pPr>
        <w:rPr>
          <w:rFonts w:ascii="Book Antiqua" w:hAnsi="Book Antiqua"/>
        </w:rPr>
      </w:pPr>
    </w:p>
    <w:p w14:paraId="5E1E7E77" w14:textId="77777777" w:rsidR="00606DAC" w:rsidRPr="00606DAC" w:rsidRDefault="00606DAC" w:rsidP="00606DAC">
      <w:pPr>
        <w:rPr>
          <w:rFonts w:ascii="Book Antiqua" w:hAnsi="Book Antiqua"/>
        </w:rPr>
      </w:pPr>
      <w:r w:rsidRPr="00606DAC">
        <w:rPr>
          <w:rFonts w:ascii="Book Antiqua" w:hAnsi="Book Antiqua"/>
        </w:rPr>
        <w:t>My sister, Jinghui Chen, is 55 years old and a certified public accountant. She began practicing Falun Gong around 2011. Prior to taking up the practice, she was diagnosed with uterine fibroids, which astonishingly disappeared after she started practicing. This experience solidified her commitment to Falun Gong, bringing harmony to her family life. She has been diligent in living by the principles of "Truthfulness, Compassion, Tolerance," and her transformation has been profound, always considering others' needs before her own.</w:t>
      </w:r>
    </w:p>
    <w:p w14:paraId="52E6887A" w14:textId="77777777" w:rsidR="00606DAC" w:rsidRPr="00606DAC" w:rsidRDefault="00606DAC" w:rsidP="00606DAC">
      <w:pPr>
        <w:rPr>
          <w:rFonts w:ascii="Book Antiqua" w:hAnsi="Book Antiqua"/>
        </w:rPr>
      </w:pPr>
    </w:p>
    <w:p w14:paraId="710E83B6" w14:textId="77777777" w:rsidR="00606DAC" w:rsidRPr="00606DAC" w:rsidRDefault="00606DAC" w:rsidP="00606DAC">
      <w:pPr>
        <w:rPr>
          <w:rFonts w:ascii="Book Antiqua" w:hAnsi="Book Antiqua"/>
        </w:rPr>
      </w:pPr>
      <w:r w:rsidRPr="00606DAC">
        <w:rPr>
          <w:rFonts w:ascii="Book Antiqua" w:hAnsi="Book Antiqua"/>
        </w:rPr>
        <w:t>Due to her faith, Jinghui Chen has faced multiple persecutions by the Communist Party, including unlawful detentions in 2015 and 2017. The authorities have tried to force her to renounce her faith, subjecting her to long-term surveillance and harassment, which has significantly disrupted her life. In 2021, the police extensively searched for her, forcing her to flee her home.</w:t>
      </w:r>
    </w:p>
    <w:p w14:paraId="54DFE3B0" w14:textId="77777777" w:rsidR="00606DAC" w:rsidRPr="00606DAC" w:rsidRDefault="00606DAC" w:rsidP="00606DAC">
      <w:pPr>
        <w:rPr>
          <w:rFonts w:ascii="Book Antiqua" w:hAnsi="Book Antiqua"/>
        </w:rPr>
      </w:pPr>
    </w:p>
    <w:p w14:paraId="2C2EB978" w14:textId="77777777" w:rsidR="00606DAC" w:rsidRPr="00606DAC" w:rsidRDefault="00606DAC" w:rsidP="00606DAC">
      <w:pPr>
        <w:rPr>
          <w:rFonts w:ascii="Book Antiqua" w:hAnsi="Book Antiqua"/>
        </w:rPr>
      </w:pPr>
      <w:r w:rsidRPr="00606DAC">
        <w:rPr>
          <w:rFonts w:ascii="Book Antiqua" w:hAnsi="Book Antiqua"/>
        </w:rPr>
        <w:t>Around 11 p.m. in mid-March 2023, police arrived at her residence in Changchun to arrest her, causing immense distress to our elderly parents who were present at the time. Subsequently, surveillance was installed in her building, which made it impossible for our parents to continue living there.</w:t>
      </w:r>
    </w:p>
    <w:p w14:paraId="178E04F7" w14:textId="77777777" w:rsidR="00606DAC" w:rsidRPr="00606DAC" w:rsidRDefault="00606DAC" w:rsidP="00606DAC">
      <w:pPr>
        <w:rPr>
          <w:rFonts w:ascii="Book Antiqua" w:hAnsi="Book Antiqua"/>
        </w:rPr>
      </w:pPr>
    </w:p>
    <w:p w14:paraId="3E613F70" w14:textId="77777777" w:rsidR="00606DAC" w:rsidRPr="00606DAC" w:rsidRDefault="00606DAC" w:rsidP="00606DAC">
      <w:pPr>
        <w:rPr>
          <w:rFonts w:ascii="Book Antiqua" w:hAnsi="Book Antiqua"/>
        </w:rPr>
      </w:pPr>
      <w:r w:rsidRPr="00606DAC">
        <w:rPr>
          <w:rFonts w:ascii="Book Antiqua" w:hAnsi="Book Antiqua"/>
        </w:rPr>
        <w:t>Our family has lived a life of constant fear and separation for the past 25 years due to the relentless persecution by the Chinese Communist Party. Not only have my husband and I been detained illegally, but now my sister faces the same fate, at risk of torture or even death at any moment. Under the tyrannical rule of the Communist Party, there is no freedom or rights for people, especially for those who hold beliefs like Falun Gong.</w:t>
      </w:r>
    </w:p>
    <w:p w14:paraId="33CB7F02" w14:textId="77777777" w:rsidR="00606DAC" w:rsidRPr="00606DAC" w:rsidRDefault="00606DAC" w:rsidP="00606DAC">
      <w:pPr>
        <w:rPr>
          <w:rFonts w:ascii="Book Antiqua" w:hAnsi="Book Antiqua"/>
        </w:rPr>
      </w:pPr>
    </w:p>
    <w:p w14:paraId="20D448F8" w14:textId="77777777" w:rsidR="00606DAC" w:rsidRPr="00606DAC" w:rsidRDefault="00606DAC" w:rsidP="00606DAC">
      <w:pPr>
        <w:rPr>
          <w:rFonts w:ascii="Book Antiqua" w:hAnsi="Book Antiqua"/>
        </w:rPr>
      </w:pPr>
      <w:r w:rsidRPr="00606DAC">
        <w:rPr>
          <w:rFonts w:ascii="Book Antiqua" w:hAnsi="Book Antiqua"/>
        </w:rPr>
        <w:t>My husband, children, and I had to flee to the United States to escape persecution and uphold our beliefs. We sought asylum here for safety.</w:t>
      </w:r>
    </w:p>
    <w:p w14:paraId="0B001263" w14:textId="77777777" w:rsidR="00606DAC" w:rsidRPr="00606DAC" w:rsidRDefault="00606DAC" w:rsidP="00606DAC">
      <w:pPr>
        <w:rPr>
          <w:rFonts w:ascii="Book Antiqua" w:hAnsi="Book Antiqua"/>
        </w:rPr>
      </w:pPr>
    </w:p>
    <w:p w14:paraId="1CCE0D99" w14:textId="77777777" w:rsidR="00606DAC" w:rsidRPr="00606DAC" w:rsidRDefault="00606DAC" w:rsidP="00606DAC">
      <w:pPr>
        <w:rPr>
          <w:rFonts w:ascii="Book Antiqua" w:hAnsi="Book Antiqua"/>
        </w:rPr>
      </w:pPr>
      <w:r w:rsidRPr="00606DAC">
        <w:rPr>
          <w:rFonts w:ascii="Book Antiqua" w:hAnsi="Book Antiqua"/>
        </w:rPr>
        <w:t xml:space="preserve">In Chinese prisons, Falun Gong practitioners are subjected to brutal torture, forced labor, and inhumane treatment, including attempts to brainwash them into renouncing their faith. Tragically, a 30-year-old radio host and practitioner, Pang </w:t>
      </w:r>
      <w:proofErr w:type="spellStart"/>
      <w:r w:rsidRPr="00606DAC">
        <w:rPr>
          <w:rFonts w:ascii="Book Antiqua" w:hAnsi="Book Antiqua"/>
        </w:rPr>
        <w:t>Xun</w:t>
      </w:r>
      <w:proofErr w:type="spellEnd"/>
      <w:r w:rsidRPr="00606DAC">
        <w:rPr>
          <w:rFonts w:ascii="Book Antiqua" w:hAnsi="Book Antiqua"/>
        </w:rPr>
        <w:t>, was beaten to death in Sichuan's Leshan Prison in December 2022, his death a stark reminder of the regime's brutality.</w:t>
      </w:r>
    </w:p>
    <w:p w14:paraId="27EC71D0" w14:textId="77777777" w:rsidR="00606DAC" w:rsidRPr="00606DAC" w:rsidRDefault="00606DAC" w:rsidP="00606DAC">
      <w:pPr>
        <w:rPr>
          <w:rFonts w:ascii="Book Antiqua" w:hAnsi="Book Antiqua"/>
        </w:rPr>
      </w:pPr>
    </w:p>
    <w:p w14:paraId="34D6FA20" w14:textId="77777777" w:rsidR="00606DAC" w:rsidRPr="00606DAC" w:rsidRDefault="00606DAC" w:rsidP="00606DAC">
      <w:pPr>
        <w:rPr>
          <w:rFonts w:ascii="Book Antiqua" w:hAnsi="Book Antiqua"/>
        </w:rPr>
      </w:pPr>
      <w:r w:rsidRPr="00606DAC">
        <w:rPr>
          <w:rFonts w:ascii="Book Antiqua" w:hAnsi="Book Antiqua"/>
        </w:rPr>
        <w:t>Senator Schumer, known for your dedication to justice and advocacy for the oppressed, I urgently request your help again. Please focus your attention on the persecution of my sister Jinghui Chen in China, and demand her immediate and unconditional release. She is a good person who has been illegally detained for her belief in Truthfulness, Compassion, and Tolerance.</w:t>
      </w:r>
    </w:p>
    <w:p w14:paraId="364674FE" w14:textId="77777777" w:rsidR="00606DAC" w:rsidRPr="00606DAC" w:rsidRDefault="00606DAC" w:rsidP="00606DAC">
      <w:pPr>
        <w:rPr>
          <w:rFonts w:ascii="Book Antiqua" w:hAnsi="Book Antiqua"/>
        </w:rPr>
      </w:pPr>
    </w:p>
    <w:p w14:paraId="4803062B" w14:textId="77777777" w:rsidR="00606DAC" w:rsidRPr="00606DAC" w:rsidRDefault="00606DAC" w:rsidP="00606DAC">
      <w:pPr>
        <w:rPr>
          <w:rFonts w:ascii="Book Antiqua" w:hAnsi="Book Antiqua"/>
        </w:rPr>
      </w:pPr>
      <w:r w:rsidRPr="00606DAC">
        <w:rPr>
          <w:rFonts w:ascii="Book Antiqua" w:hAnsi="Book Antiqua"/>
        </w:rPr>
        <w:t>Thank you once again for your kindness and support.</w:t>
      </w:r>
    </w:p>
    <w:p w14:paraId="37108DEB" w14:textId="77777777" w:rsidR="00606DAC" w:rsidRPr="00606DAC" w:rsidRDefault="00606DAC" w:rsidP="00606DAC">
      <w:pPr>
        <w:rPr>
          <w:rFonts w:ascii="Book Antiqua" w:hAnsi="Book Antiqua"/>
        </w:rPr>
      </w:pPr>
    </w:p>
    <w:p w14:paraId="1121323C" w14:textId="77777777" w:rsidR="00606DAC" w:rsidRPr="00606DAC" w:rsidRDefault="00606DAC" w:rsidP="00606DAC">
      <w:pPr>
        <w:rPr>
          <w:rFonts w:ascii="Book Antiqua" w:hAnsi="Book Antiqua"/>
        </w:rPr>
      </w:pPr>
      <w:r w:rsidRPr="00606DAC">
        <w:rPr>
          <w:rFonts w:ascii="Book Antiqua" w:hAnsi="Book Antiqua"/>
        </w:rPr>
        <w:t>Sincerely,</w:t>
      </w:r>
    </w:p>
    <w:p w14:paraId="013960CD" w14:textId="4190F4AC" w:rsidR="0032363A" w:rsidRPr="00606DAC" w:rsidRDefault="00606DAC" w:rsidP="00606DAC">
      <w:pPr>
        <w:rPr>
          <w:rFonts w:ascii="Book Antiqua" w:hAnsi="Book Antiqua"/>
        </w:rPr>
      </w:pPr>
      <w:proofErr w:type="spellStart"/>
      <w:r w:rsidRPr="00606DAC">
        <w:rPr>
          <w:rFonts w:ascii="Book Antiqua" w:hAnsi="Book Antiqua"/>
        </w:rPr>
        <w:t>Jingyu</w:t>
      </w:r>
      <w:proofErr w:type="spellEnd"/>
      <w:r w:rsidRPr="00606DAC">
        <w:rPr>
          <w:rFonts w:ascii="Book Antiqua" w:hAnsi="Book Antiqua"/>
        </w:rPr>
        <w:t xml:space="preserve"> Chen</w:t>
      </w:r>
    </w:p>
    <w:sectPr w:rsidR="0032363A" w:rsidRPr="0060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AC"/>
    <w:rsid w:val="0032363A"/>
    <w:rsid w:val="00606DAC"/>
    <w:rsid w:val="008143EF"/>
    <w:rsid w:val="00D22B29"/>
    <w:rsid w:val="00FA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A64B8"/>
  <w15:chartTrackingRefBased/>
  <w15:docId w15:val="{E9FDB1EE-1CAD-8145-9859-70A5B07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D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D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D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D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D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D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D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D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D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D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D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D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D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D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DAC"/>
    <w:rPr>
      <w:rFonts w:eastAsiaTheme="majorEastAsia" w:cstheme="majorBidi"/>
      <w:color w:val="272727" w:themeColor="text1" w:themeTint="D8"/>
    </w:rPr>
  </w:style>
  <w:style w:type="paragraph" w:styleId="Title">
    <w:name w:val="Title"/>
    <w:basedOn w:val="Normal"/>
    <w:next w:val="Normal"/>
    <w:link w:val="TitleChar"/>
    <w:uiPriority w:val="10"/>
    <w:qFormat/>
    <w:rsid w:val="00606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D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D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6DAC"/>
    <w:rPr>
      <w:i/>
      <w:iCs/>
      <w:color w:val="404040" w:themeColor="text1" w:themeTint="BF"/>
    </w:rPr>
  </w:style>
  <w:style w:type="paragraph" w:styleId="ListParagraph">
    <w:name w:val="List Paragraph"/>
    <w:basedOn w:val="Normal"/>
    <w:uiPriority w:val="34"/>
    <w:qFormat/>
    <w:rsid w:val="00606DAC"/>
    <w:pPr>
      <w:ind w:left="720"/>
      <w:contextualSpacing/>
    </w:pPr>
  </w:style>
  <w:style w:type="character" w:styleId="IntenseEmphasis">
    <w:name w:val="Intense Emphasis"/>
    <w:basedOn w:val="DefaultParagraphFont"/>
    <w:uiPriority w:val="21"/>
    <w:qFormat/>
    <w:rsid w:val="00606DAC"/>
    <w:rPr>
      <w:i/>
      <w:iCs/>
      <w:color w:val="2F5496" w:themeColor="accent1" w:themeShade="BF"/>
    </w:rPr>
  </w:style>
  <w:style w:type="paragraph" w:styleId="IntenseQuote">
    <w:name w:val="Intense Quote"/>
    <w:basedOn w:val="Normal"/>
    <w:next w:val="Normal"/>
    <w:link w:val="IntenseQuoteChar"/>
    <w:uiPriority w:val="30"/>
    <w:qFormat/>
    <w:rsid w:val="0060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DAC"/>
    <w:rPr>
      <w:i/>
      <w:iCs/>
      <w:color w:val="2F5496" w:themeColor="accent1" w:themeShade="BF"/>
    </w:rPr>
  </w:style>
  <w:style w:type="character" w:styleId="IntenseReference">
    <w:name w:val="Intense Reference"/>
    <w:basedOn w:val="DefaultParagraphFont"/>
    <w:uiPriority w:val="32"/>
    <w:qFormat/>
    <w:rsid w:val="0060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Sun</dc:creator>
  <cp:keywords/>
  <dc:description/>
  <cp:lastModifiedBy>Cindy Sun</cp:lastModifiedBy>
  <cp:revision>1</cp:revision>
  <dcterms:created xsi:type="dcterms:W3CDTF">2024-09-19T13:30:00Z</dcterms:created>
  <dcterms:modified xsi:type="dcterms:W3CDTF">2024-09-19T13:31:00Z</dcterms:modified>
</cp:coreProperties>
</file>